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D65" w:rsidRDefault="00A00CCF">
      <w:r>
        <w:t xml:space="preserve">COL (R) Mark Hennigan currently serves as the Director of Beaufort Memorial Hospital Oncology Service line that includes their Outpatient Infusion Centers. </w:t>
      </w:r>
      <w:r w:rsidR="00176781">
        <w:t xml:space="preserve">He is responsible for the strategic and business initiatives that grow the service line while maintaining all accreditations, to include the Commission on Cancer. </w:t>
      </w:r>
      <w:r>
        <w:t>Mark graduated from the Virginia Military Institute with a Bachelor of Science degree in Biology and was also commissioned as an officer in the United States Army. Prior to serving on Active Duty with the US Army he obtained his civilian nursing degree and license then working in the areas of oncology, critical care and organ transplantation at Mercy Hospital in Pittsburgh and the Hershey Medical Center, a level 1 trauma center. Subsequent education includes a</w:t>
      </w:r>
      <w:r w:rsidR="005F58AC">
        <w:t xml:space="preserve"> Master of Science Degree in Strategic Leadership, a Bachelor of Science degree in Nursing, executive education at both the US Army War College in strategic planning and the Harvard Kennedy School of Government in Homeland Security and Crisis Management.</w:t>
      </w:r>
    </w:p>
    <w:p w:rsidR="005F58AC" w:rsidRDefault="005F58AC">
      <w:r>
        <w:t>Upon entering Active Duty with the US Army, Mark held a number of leadership positions</w:t>
      </w:r>
      <w:r w:rsidR="007B284E">
        <w:t>, while rising in rank,</w:t>
      </w:r>
      <w:r>
        <w:t xml:space="preserve"> that included serving as a Battalion Commander in combat during operations supporting Operation Iraqi Freedom (OIF) and subsequently being promoted to Colonel and serving as a Brigade Commander that lead over 2,000 soldiers. Mark’s last duty assignment, prior to his military retirement, was serving in the Pentagon as the Deputy Director of</w:t>
      </w:r>
      <w:r w:rsidR="007B284E">
        <w:t xml:space="preserve"> Strategic Plans, Policy and International Affairs.</w:t>
      </w:r>
    </w:p>
    <w:p w:rsidR="007B284E" w:rsidRDefault="007B284E">
      <w:r>
        <w:t xml:space="preserve">After Mark’s military retirement he joined the University of Pittsburgh Medical Center serving as the Director of the Liver Transplant Center, Center for Liver Diseases, and the Intestinal Rehab and Transplant Center that oversaw the clinical operations of living and decease donor liver and </w:t>
      </w:r>
      <w:r w:rsidR="007A6BF9">
        <w:t xml:space="preserve">deceased donor </w:t>
      </w:r>
      <w:r>
        <w:t>small bowl organ transplantation.</w:t>
      </w:r>
    </w:p>
    <w:p w:rsidR="007A6BF9" w:rsidRDefault="00132CE0">
      <w:r>
        <w:t xml:space="preserve">Mark is a member of the Sigma Theta Tau International Honor Society, International Transplant Nurses Society, United States Army Strategist Association, The George C. Marshall Foundation, US Army War College Foundation, the American Legion and was the President of the VMI Alumni Association Pittsburgh Chapter. </w:t>
      </w:r>
    </w:p>
    <w:p w:rsidR="00132CE0" w:rsidRDefault="00132CE0">
      <w:r>
        <w:t>Mark has been awarded the Bronze Star Medal, the Legion of Merit Medal, the Defense Meritorious Service Me</w:t>
      </w:r>
      <w:r w:rsidR="00F3710C">
        <w:t>d</w:t>
      </w:r>
      <w:r>
        <w:t xml:space="preserve">al, </w:t>
      </w:r>
      <w:r w:rsidR="00F3710C">
        <w:t>Army Commendation Medal, Army Achievement Medal, Iraq Campaign Medal with two campaign stars, and the Combat Action Badge.</w:t>
      </w:r>
    </w:p>
    <w:p w:rsidR="007B284E" w:rsidRDefault="007B284E">
      <w:r>
        <w:t xml:space="preserve"> </w:t>
      </w:r>
    </w:p>
    <w:p w:rsidR="00415803" w:rsidRDefault="00415803">
      <w:r>
        <w:t xml:space="preserve">LinkedIn Profile: </w:t>
      </w:r>
      <w:hyperlink r:id="rId4" w:history="1">
        <w:r w:rsidRPr="00415803">
          <w:rPr>
            <w:rStyle w:val="Hyperlink"/>
          </w:rPr>
          <w:t>COL (R) Mark Hennigan, MSSL | LinkedIn</w:t>
        </w:r>
      </w:hyperlink>
    </w:p>
    <w:p w:rsidR="00415803" w:rsidRDefault="00415803">
      <w:bookmarkStart w:id="0" w:name="_GoBack"/>
      <w:bookmarkEnd w:id="0"/>
    </w:p>
    <w:sectPr w:rsidR="004158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CCF"/>
    <w:rsid w:val="00132CE0"/>
    <w:rsid w:val="00176781"/>
    <w:rsid w:val="00415803"/>
    <w:rsid w:val="005F58AC"/>
    <w:rsid w:val="007A6BF9"/>
    <w:rsid w:val="007B284E"/>
    <w:rsid w:val="00871D65"/>
    <w:rsid w:val="00A00CCF"/>
    <w:rsid w:val="00F37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37F89"/>
  <w15:chartTrackingRefBased/>
  <w15:docId w15:val="{0C606709-DB51-413B-8892-2A6226650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58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linkedin.com/in/col-mark-hennigan-vmi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1</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 Hennigan</dc:creator>
  <cp:keywords/>
  <dc:description/>
  <cp:lastModifiedBy>James M. Hennigan</cp:lastModifiedBy>
  <cp:revision>4</cp:revision>
  <dcterms:created xsi:type="dcterms:W3CDTF">2021-10-14T15:39:00Z</dcterms:created>
  <dcterms:modified xsi:type="dcterms:W3CDTF">2021-10-14T18:03:00Z</dcterms:modified>
</cp:coreProperties>
</file>